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C475F8" w14:textId="5F724910" w:rsidR="00574AF3" w:rsidRPr="00927C1B" w:rsidRDefault="00574AF3" w:rsidP="00574AF3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#149E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766B3" w:rsidRPr="00C766B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S2-2200603</w:t>
      </w:r>
    </w:p>
    <w:p w14:paraId="55EE8CCD" w14:textId="77777777" w:rsidR="00574AF3" w:rsidRPr="003244C5" w:rsidRDefault="00574AF3" w:rsidP="00574AF3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>, 2022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3B9C68EB" w14:textId="77777777" w:rsidR="00574AF3" w:rsidRPr="00927C1B" w:rsidRDefault="00574AF3" w:rsidP="00574AF3">
      <w:pPr>
        <w:rPr>
          <w:rFonts w:ascii="Arial" w:hAnsi="Arial" w:cs="Arial"/>
        </w:rPr>
      </w:pPr>
    </w:p>
    <w:p w14:paraId="7A71CE0B" w14:textId="77777777" w:rsidR="00574AF3" w:rsidRDefault="00574AF3" w:rsidP="00574AF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</w:t>
      </w:r>
      <w:r>
        <w:rPr>
          <w:rFonts w:ascii="Arial" w:hAnsi="Arial" w:cs="Arial"/>
          <w:b/>
        </w:rPr>
        <w:t xml:space="preserve"> (rapporteur)</w:t>
      </w:r>
    </w:p>
    <w:p w14:paraId="7AFA718E" w14:textId="304DD94F" w:rsidR="00574AF3" w:rsidRPr="00E550F4" w:rsidRDefault="00574AF3" w:rsidP="00574AF3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550F4">
        <w:rPr>
          <w:rFonts w:ascii="Arial" w:hAnsi="Arial" w:cs="Arial"/>
          <w:b/>
        </w:rPr>
        <w:t>Cover page of TR skeleton</w:t>
      </w:r>
    </w:p>
    <w:p w14:paraId="74E354A3" w14:textId="77777777" w:rsidR="00574AF3" w:rsidRPr="00927C1B" w:rsidRDefault="00574AF3" w:rsidP="00574AF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5032DB63" w14:textId="77777777" w:rsidR="00574AF3" w:rsidRPr="00927C1B" w:rsidRDefault="00574AF3" w:rsidP="00574AF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9.18</w:t>
      </w:r>
      <w:bookmarkStart w:id="0" w:name="_GoBack"/>
      <w:bookmarkEnd w:id="0"/>
    </w:p>
    <w:p w14:paraId="4A174DA4" w14:textId="77777777" w:rsidR="00574AF3" w:rsidRPr="00927C1B" w:rsidRDefault="00574AF3" w:rsidP="00574AF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FS_5MBS_Ph2</w:t>
      </w:r>
      <w:r w:rsidRPr="00CA76A1">
        <w:rPr>
          <w:rFonts w:ascii="Arial" w:hAnsi="Arial" w:cs="Arial"/>
          <w:b/>
        </w:rPr>
        <w:t xml:space="preserve"> / Rel-18</w:t>
      </w:r>
    </w:p>
    <w:p w14:paraId="7B0A5CE6" w14:textId="77777777" w:rsidR="00574AF3" w:rsidRPr="00927C1B" w:rsidRDefault="00574AF3" w:rsidP="00574AF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This paper proposes the architectural assumption of TR 23.700-47.</w:t>
      </w:r>
    </w:p>
    <w:p w14:paraId="38F0B142" w14:textId="77777777" w:rsidR="00CA6115" w:rsidRPr="00927C1B" w:rsidRDefault="00CA6115" w:rsidP="00BC12DB">
      <w:pPr>
        <w:pStyle w:val="1"/>
        <w:numPr>
          <w:ilvl w:val="0"/>
          <w:numId w:val="16"/>
        </w:numPr>
      </w:pPr>
      <w:r>
        <w:t>Proposal</w:t>
      </w:r>
    </w:p>
    <w:p w14:paraId="04CD001B" w14:textId="301ECFD7" w:rsidR="00CA089A" w:rsidRDefault="00BC12DB" w:rsidP="00BC12DB">
      <w:r w:rsidRPr="00330A12">
        <w:t xml:space="preserve">Skeleton of </w:t>
      </w:r>
      <w:r>
        <w:t>new</w:t>
      </w:r>
      <w:r w:rsidRPr="00330A12">
        <w:t xml:space="preserve"> T</w:t>
      </w:r>
      <w:r w:rsidR="00687AB7">
        <w:t>R</w:t>
      </w:r>
      <w:r w:rsidRPr="00330A12">
        <w:t xml:space="preserve"> 23.</w:t>
      </w:r>
      <w:r w:rsidR="00687AB7">
        <w:t>700-47</w:t>
      </w:r>
      <w:r>
        <w:t xml:space="preserve"> for </w:t>
      </w:r>
      <w:r w:rsidR="00687AB7">
        <w:t>FS_</w:t>
      </w:r>
      <w:r w:rsidRPr="00BC12DB">
        <w:t>5MBS</w:t>
      </w:r>
      <w:r w:rsidR="00687AB7">
        <w:t>_Ph2</w:t>
      </w:r>
      <w:r w:rsidRPr="00330A12">
        <w:t xml:space="preserve"> is proposed.</w:t>
      </w:r>
    </w:p>
    <w:p w14:paraId="4789B817" w14:textId="0E811727" w:rsidR="00667529" w:rsidRPr="00CB770F" w:rsidRDefault="00CB770F" w:rsidP="00BC12DB">
      <w:pPr>
        <w:rPr>
          <w:rFonts w:ascii="Arial" w:hAnsi="Arial" w:cs="Arial"/>
          <w:color w:val="FF0000"/>
          <w:sz w:val="28"/>
          <w:szCs w:val="28"/>
        </w:rPr>
      </w:pPr>
      <w:r>
        <w:rPr>
          <w:noProof/>
          <w:lang w:val="en-US" w:eastAsia="zh-CN"/>
        </w:rPr>
        <w:drawing>
          <wp:inline distT="0" distB="0" distL="0" distR="0" wp14:anchorId="0961DA22" wp14:editId="79417FC8">
            <wp:extent cx="6120130" cy="52768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7529" w:rsidRPr="00CB770F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C8D85" w14:textId="77777777" w:rsidR="00342727" w:rsidRDefault="00342727">
      <w:r>
        <w:separator/>
      </w:r>
    </w:p>
    <w:p w14:paraId="2A1DF099" w14:textId="77777777" w:rsidR="00342727" w:rsidRDefault="00342727"/>
  </w:endnote>
  <w:endnote w:type="continuationSeparator" w:id="0">
    <w:p w14:paraId="004C9373" w14:textId="77777777" w:rsidR="00342727" w:rsidRDefault="00342727">
      <w:r>
        <w:continuationSeparator/>
      </w:r>
    </w:p>
    <w:p w14:paraId="14C14493" w14:textId="77777777" w:rsidR="00342727" w:rsidRDefault="003427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0E03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8659E2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711CA7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F400A6" w14:textId="77777777" w:rsidR="00342727" w:rsidRDefault="00342727">
      <w:r>
        <w:separator/>
      </w:r>
    </w:p>
    <w:p w14:paraId="26C9A05F" w14:textId="77777777" w:rsidR="00342727" w:rsidRDefault="00342727"/>
  </w:footnote>
  <w:footnote w:type="continuationSeparator" w:id="0">
    <w:p w14:paraId="24A1BA8A" w14:textId="77777777" w:rsidR="00342727" w:rsidRDefault="00342727">
      <w:r>
        <w:continuationSeparator/>
      </w:r>
    </w:p>
    <w:p w14:paraId="6B7E0092" w14:textId="77777777" w:rsidR="00342727" w:rsidRDefault="0034272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B29F5" w14:textId="77777777" w:rsidR="006F5DD0" w:rsidRDefault="006F5DD0"/>
  <w:p w14:paraId="5705806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EDE0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5F697568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272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BCA0B11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0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E06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72C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4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727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51B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4AF3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29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AB7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D27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7F1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DED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2DB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59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6B3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B770F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F84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0F4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0F4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7DD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70E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0F92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85DF3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0ADC1DC-7E21-421C-956B-310D5A509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LiMeng</cp:lastModifiedBy>
  <cp:revision>7</cp:revision>
  <cp:lastPrinted>2018-08-13T16:59:00Z</cp:lastPrinted>
  <dcterms:created xsi:type="dcterms:W3CDTF">2021-03-10T01:31:00Z</dcterms:created>
  <dcterms:modified xsi:type="dcterms:W3CDTF">2022-01-28T08:01:00Z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(3)anUQsNOE3X6soxPgPBzwLrt1dgJ1kJ0ABkhUpQqmRPKRWPYi4t1sfApz+E8saKvJ4uU+pxx6
/opQySv6efLpVFgt08FLqVIaOuLBgaLrgur/5QArNh2ZYgzhwU1JEuUiIbvDtdcTw6auG/Uw
YLQxQ4UVxd11NqihdoyGHmnhUZpo52S0Lh0m9YKykGuFxw9GwV1xYWoMbxe3XWjzG1vXe8Gb
pNOl6i1IESaE1asTGA</vt:lpwstr>
  </property>
  <property fmtid="{D5CDD505-2E9C-101B-9397-08002B2CF9AE}" pid="9" name="_2015_ms_pID_7253431">
    <vt:lpwstr>mDNKCfqgIbXCe6lp6fZQOPzE20Z9QUG4c8ke7gk6mKY1E5syWlkI02
GLvweSURkkde2BWgTAKFEmX5n8fbD6OtJSoWm9dQfTsuwDvWX99wbnAi0gYrV7fRvR0SutJf
sQog0WlZg36sy6G98db3mJ7lg6WWGaa4Pm59qxgFDBXz0GsjlA36XMAMRwp2TyGuRuL+nV7I
9H3ubYRLaRfe3UNqR6UbUYrzCmuhkVQ3J2n1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1613521283</vt:lpwstr>
  </property>
  <property fmtid="{D5CDD505-2E9C-101B-9397-08002B2CF9AE}" pid="14" name="_2015_ms_pID_7253432">
    <vt:lpwstr>2A==</vt:lpwstr>
  </property>
</Properties>
</file>